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554F" w14:textId="37DAAE91" w:rsidR="008068F6" w:rsidRDefault="005E3A32" w:rsidP="00C2008D">
      <w:pPr>
        <w:pStyle w:val="Heading1"/>
        <w:spacing w:before="240"/>
      </w:pPr>
      <w:r>
        <w:t>Student AI Use Scale</w:t>
      </w:r>
    </w:p>
    <w:p w14:paraId="628AA505" w14:textId="77777777" w:rsidR="008068F6" w:rsidRPr="00805FA8" w:rsidRDefault="005E3A32" w:rsidP="00EF62D4">
      <w:pPr>
        <w:pStyle w:val="Subtitle"/>
        <w:jc w:val="center"/>
        <w:rPr>
          <w:color w:val="auto"/>
          <w:sz w:val="28"/>
          <w:szCs w:val="28"/>
        </w:rPr>
      </w:pPr>
      <w:r w:rsidRPr="00805FA8">
        <w:rPr>
          <w:color w:val="auto"/>
          <w:sz w:val="28"/>
          <w:szCs w:val="28"/>
        </w:rPr>
        <w:t>University of Missouri</w:t>
      </w:r>
    </w:p>
    <w:p w14:paraId="1EB2CE7D" w14:textId="77777777" w:rsidR="00681C33" w:rsidRDefault="00681C33">
      <w:pPr>
        <w:spacing w:after="60"/>
      </w:pPr>
      <w:r>
        <w:t xml:space="preserve">The Mizzou Student AI Use Scales below outlines acceptable uses of AI by Mizzou students. It shows the level of AI use and the student's role and A role for that level. </w:t>
      </w:r>
    </w:p>
    <w:p w14:paraId="7BE98B40" w14:textId="5128A0EF" w:rsidR="008068F6" w:rsidRDefault="008068F6">
      <w:pPr>
        <w:spacing w:after="60"/>
      </w:pPr>
      <w:hyperlink r:id="rId8">
        <w:r>
          <w:rPr>
            <w:color w:val="005EA8"/>
            <w:u w:val="single"/>
          </w:rPr>
          <w:t>Explore additional AI resources from the University of Missouri.</w:t>
        </w:r>
      </w:hyperlink>
    </w:p>
    <w:p w14:paraId="49901FAB" w14:textId="77777777" w:rsidR="008068F6" w:rsidRPr="004D0B39" w:rsidRDefault="005E3A32" w:rsidP="004D0B39">
      <w:pPr>
        <w:pStyle w:val="Heading2"/>
      </w:pPr>
      <w:r w:rsidRPr="004D0B39">
        <w:t xml:space="preserve">AI Use </w:t>
      </w:r>
      <w:r w:rsidRPr="004D0B39">
        <w:rPr>
          <w:rStyle w:val="SubtitleChar"/>
          <w:color w:val="auto"/>
        </w:rPr>
        <w:t>Levels</w:t>
      </w:r>
    </w:p>
    <w:tbl>
      <w:tblPr>
        <w:tblStyle w:val="TableGrid"/>
        <w:tblW w:w="9360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1100"/>
        <w:gridCol w:w="6560"/>
        <w:gridCol w:w="1700"/>
      </w:tblGrid>
      <w:tr w:rsidR="003271C0" w14:paraId="661D6DE7" w14:textId="77777777" w:rsidTr="00857B4B">
        <w:trPr>
          <w:tblHeader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F9D73C0" w14:textId="77777777" w:rsidR="003271C0" w:rsidRPr="004D0B39" w:rsidRDefault="003271C0" w:rsidP="00A501FC">
            <w:pPr>
              <w:jc w:val="center"/>
              <w:rPr>
                <w:color w:val="FFFFFF" w:themeColor="background1"/>
              </w:rPr>
            </w:pPr>
            <w:r w:rsidRPr="004D0B39">
              <w:rPr>
                <w:b/>
                <w:color w:val="FFFFFF" w:themeColor="background1"/>
              </w:rPr>
              <w:t>Level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6E8D53" w14:textId="77777777" w:rsidR="003271C0" w:rsidRPr="004D0B39" w:rsidRDefault="003271C0" w:rsidP="00A501FC">
            <w:pPr>
              <w:jc w:val="center"/>
              <w:rPr>
                <w:color w:val="FFFFFF" w:themeColor="background1"/>
              </w:rPr>
            </w:pPr>
            <w:r w:rsidRPr="004D0B39">
              <w:rPr>
                <w:b/>
                <w:color w:val="FFFFFF" w:themeColor="background1"/>
              </w:rPr>
              <w:t>Student's Role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A309DAA" w14:textId="77777777" w:rsidR="003271C0" w:rsidRPr="004D0B39" w:rsidRDefault="003271C0" w:rsidP="00A501FC">
            <w:pPr>
              <w:jc w:val="center"/>
              <w:rPr>
                <w:color w:val="FFFFFF" w:themeColor="background1"/>
              </w:rPr>
            </w:pPr>
            <w:r w:rsidRPr="004D0B39">
              <w:rPr>
                <w:b/>
                <w:color w:val="FFFFFF" w:themeColor="background1"/>
              </w:rPr>
              <w:t>AI's Role</w:t>
            </w:r>
          </w:p>
        </w:tc>
      </w:tr>
      <w:tr w:rsidR="003271C0" w14:paraId="13CF6A0A" w14:textId="77777777" w:rsidTr="00857B4B">
        <w:trPr>
          <w:cantSplit/>
          <w:tblHeader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20E2D62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Level 0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EFC2BF" w14:textId="77777777" w:rsidR="003271C0" w:rsidRPr="004D0B39" w:rsidRDefault="003271C0" w:rsidP="00A501FC">
            <w:pPr>
              <w:spacing w:after="60"/>
            </w:pPr>
            <w:r w:rsidRPr="004D0B39">
              <w:rPr>
                <w:b/>
                <w:color w:val="000000"/>
              </w:rPr>
              <w:t>SOLE AUTHOR</w:t>
            </w:r>
          </w:p>
          <w:p w14:paraId="3D0EF16E" w14:textId="77777777" w:rsidR="003271C0" w:rsidRPr="004D0B39" w:rsidRDefault="003271C0" w:rsidP="00A501FC">
            <w:pPr>
              <w:spacing w:line="269" w:lineRule="auto"/>
            </w:pPr>
            <w:r w:rsidRPr="004D0B39">
              <w:rPr>
                <w:color w:val="000000"/>
              </w:rPr>
              <w:t>Students complete all planning, outlining, drafting, research, analysis, creation, and revision independently of AI. Widely used tools such as spellcheck, grammar check, and web search are allowed unless specifically stated.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0CCDA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None</w:t>
            </w:r>
          </w:p>
        </w:tc>
      </w:tr>
      <w:tr w:rsidR="003271C0" w14:paraId="11045813" w14:textId="77777777" w:rsidTr="00A501FC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723C6DF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Level 1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9111B2" w14:textId="77777777" w:rsidR="003271C0" w:rsidRPr="004D0B39" w:rsidRDefault="003271C0" w:rsidP="00A501FC">
            <w:pPr>
              <w:spacing w:after="60"/>
            </w:pPr>
            <w:r w:rsidRPr="004D0B39">
              <w:rPr>
                <w:b/>
                <w:color w:val="000000"/>
              </w:rPr>
              <w:t>PRIMARY AUTHOR</w:t>
            </w:r>
          </w:p>
          <w:p w14:paraId="2260B019" w14:textId="77777777" w:rsidR="003271C0" w:rsidRPr="004D0B39" w:rsidRDefault="003271C0" w:rsidP="00A501FC">
            <w:pPr>
              <w:spacing w:line="269" w:lineRule="auto"/>
            </w:pPr>
            <w:r w:rsidRPr="004D0B39">
              <w:rPr>
                <w:color w:val="000000"/>
              </w:rPr>
              <w:t>Students generate most core ideas, prose, and content. Students may use AI only for specific, limited support tasks such as organization, proofreading, formatting, or web search.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2506374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Editing Assistant</w:t>
            </w:r>
          </w:p>
        </w:tc>
      </w:tr>
      <w:tr w:rsidR="003271C0" w14:paraId="1307B9F0" w14:textId="77777777" w:rsidTr="00A501FC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B378D6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Level 2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62FA2D3" w14:textId="77777777" w:rsidR="003271C0" w:rsidRPr="004D0B39" w:rsidRDefault="003271C0" w:rsidP="00A501FC">
            <w:pPr>
              <w:spacing w:after="60"/>
            </w:pPr>
            <w:r w:rsidRPr="004D0B39">
              <w:rPr>
                <w:b/>
                <w:color w:val="000000"/>
              </w:rPr>
              <w:t>COLLABORATING AUTHOR</w:t>
            </w:r>
          </w:p>
          <w:p w14:paraId="1C8666E0" w14:textId="77777777" w:rsidR="003271C0" w:rsidRPr="004D0B39" w:rsidRDefault="003271C0" w:rsidP="00A501FC">
            <w:pPr>
              <w:spacing w:line="269" w:lineRule="auto"/>
            </w:pPr>
            <w:r w:rsidRPr="004D0B39">
              <w:rPr>
                <w:color w:val="000000"/>
              </w:rPr>
              <w:t>Students actively collaborate with AI on the assignment, using it for partial drafting and content generation while maintaining critical oversight.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255A57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Collaborator</w:t>
            </w:r>
          </w:p>
        </w:tc>
      </w:tr>
      <w:tr w:rsidR="003271C0" w14:paraId="4D264EFB" w14:textId="77777777" w:rsidTr="00A501FC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A74E91B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Level 3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21F7E22" w14:textId="77777777" w:rsidR="003271C0" w:rsidRPr="004D0B39" w:rsidRDefault="003271C0" w:rsidP="00A501FC">
            <w:pPr>
              <w:spacing w:after="60"/>
            </w:pPr>
            <w:r w:rsidRPr="004D0B39">
              <w:rPr>
                <w:b/>
                <w:color w:val="000000"/>
              </w:rPr>
              <w:t>SUPERVISING AUTHOR</w:t>
            </w:r>
          </w:p>
          <w:p w14:paraId="6D36C992" w14:textId="77777777" w:rsidR="003271C0" w:rsidRPr="004D0B39" w:rsidRDefault="003271C0" w:rsidP="00A501FC">
            <w:pPr>
              <w:spacing w:line="269" w:lineRule="auto"/>
            </w:pPr>
            <w:r w:rsidRPr="004D0B39">
              <w:rPr>
                <w:color w:val="000000"/>
              </w:rPr>
              <w:t>Students leverage AI extensively for complex problem-solving, synthesis, and creation. The student serves as the author of record and certifies the accuracy, originality, and ethical use of the final work.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DFE377" w14:textId="77777777" w:rsidR="003271C0" w:rsidRPr="004D0B39" w:rsidRDefault="003271C0" w:rsidP="00A501FC">
            <w:pPr>
              <w:jc w:val="center"/>
            </w:pPr>
            <w:r w:rsidRPr="004D0B39">
              <w:rPr>
                <w:b/>
                <w:color w:val="000000"/>
              </w:rPr>
              <w:t>Supervised Agent</w:t>
            </w:r>
          </w:p>
        </w:tc>
      </w:tr>
    </w:tbl>
    <w:p w14:paraId="6E845A6D" w14:textId="6D3047C9" w:rsidR="00BC3EDA" w:rsidRPr="00BC3EDA" w:rsidRDefault="00BC3EDA" w:rsidP="00BC3EDA">
      <w:pPr>
        <w:pStyle w:val="Footer"/>
        <w:spacing w:before="240"/>
        <w:rPr>
          <w:sz w:val="22"/>
          <w:szCs w:val="22"/>
        </w:rPr>
      </w:pPr>
      <w:r w:rsidRPr="00BC3EDA">
        <w:rPr>
          <w:rStyle w:val="Emphasis"/>
          <w:sz w:val="22"/>
          <w:szCs w:val="22"/>
        </w:rPr>
        <w:t>The AI Use Scale was approved by Faculty Council for undergraduate education on 4/2/26</w:t>
      </w:r>
      <w:r w:rsidR="00180A04">
        <w:rPr>
          <w:rStyle w:val="Emphasis"/>
          <w:sz w:val="22"/>
          <w:szCs w:val="22"/>
        </w:rPr>
        <w:t>.</w:t>
      </w:r>
      <w:r w:rsidRPr="00BC3EDA">
        <w:rPr>
          <w:rStyle w:val="Emphasis"/>
          <w:sz w:val="22"/>
          <w:szCs w:val="22"/>
        </w:rPr>
        <w:t xml:space="preserve"> </w:t>
      </w:r>
    </w:p>
    <w:p w14:paraId="202992E4" w14:textId="7409EE33" w:rsidR="008068F6" w:rsidRDefault="008068F6" w:rsidP="00541106">
      <w:pPr>
        <w:spacing w:before="160" w:after="40"/>
      </w:pPr>
    </w:p>
    <w:sectPr w:rsidR="008068F6" w:rsidSect="00425097">
      <w:headerReference w:type="default" r:id="rId9"/>
      <w:footerReference w:type="default" r:id="rId10"/>
      <w:pgSz w:w="12240" w:h="15840"/>
      <w:pgMar w:top="1037" w:right="1296" w:bottom="1008" w:left="1296" w:header="576" w:footer="3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42E5" w14:textId="77777777" w:rsidR="00792FC4" w:rsidRDefault="00792FC4">
      <w:r>
        <w:separator/>
      </w:r>
    </w:p>
  </w:endnote>
  <w:endnote w:type="continuationSeparator" w:id="0">
    <w:p w14:paraId="7E189E0A" w14:textId="77777777" w:rsidR="00792FC4" w:rsidRDefault="0079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B52E" w14:textId="2B36EB23" w:rsidR="00180A04" w:rsidRPr="00180A04" w:rsidRDefault="00180A04" w:rsidP="00180A04">
    <w:pPr>
      <w:pStyle w:val="Footer"/>
      <w:rPr>
        <w:sz w:val="22"/>
        <w:szCs w:val="22"/>
      </w:rPr>
    </w:pPr>
    <w:r>
      <w:rPr>
        <w:rStyle w:val="Emphasis"/>
        <w:i w:val="0"/>
        <w:iCs w:val="0"/>
        <w:sz w:val="22"/>
        <w:szCs w:val="22"/>
      </w:rPr>
      <w:t>The MU Student AI Use Scale</w:t>
    </w:r>
    <w:r w:rsidRPr="00F81FB0">
      <w:rPr>
        <w:rStyle w:val="Emphasis"/>
        <w:i w:val="0"/>
        <w:iCs w:val="0"/>
        <w:sz w:val="22"/>
        <w:szCs w:val="22"/>
      </w:rPr>
      <w:t xml:space="preserve"> is adapted from University of Kentucky GAI Use Scale</w:t>
    </w:r>
    <w:r>
      <w:rPr>
        <w:rStyle w:val="Emphasis"/>
        <w:i w:val="0"/>
        <w:iCs w:val="0"/>
        <w:sz w:val="22"/>
        <w:szCs w:val="22"/>
      </w:rPr>
      <w:t xml:space="preserve"> under </w:t>
    </w:r>
    <w:hyperlink r:id="rId1" w:tgtFrame="_blank" w:history="1">
      <w:r w:rsidRPr="00F81FB0">
        <w:rPr>
          <w:rStyle w:val="Hyperlink"/>
          <w:i/>
          <w:iCs/>
          <w:color w:val="auto"/>
          <w:sz w:val="22"/>
          <w:szCs w:val="22"/>
        </w:rPr>
        <w:t>CC BY NC SA.</w:t>
      </w:r>
    </w:hyperlink>
    <w:r w:rsidRPr="00F81FB0">
      <w:rPr>
        <w:rStyle w:val="Emphasis"/>
        <w:i w:val="0"/>
        <w:iCs w:val="0"/>
        <w:sz w:val="22"/>
        <w:szCs w:val="22"/>
      </w:rPr>
      <w:t xml:space="preserve"> </w:t>
    </w:r>
    <w:r>
      <w:rPr>
        <w:rStyle w:val="Emphasis"/>
        <w:i w:val="0"/>
        <w:iCs w:val="0"/>
        <w:sz w:val="22"/>
        <w:szCs w:val="22"/>
      </w:rPr>
      <w:t xml:space="preserve">This document by Mizzou Online </w:t>
    </w:r>
    <w:r w:rsidRPr="00E01E3A">
      <w:rPr>
        <w:sz w:val="22"/>
        <w:szCs w:val="22"/>
      </w:rPr>
      <w:t xml:space="preserve">can be re-used and adapted under </w:t>
    </w:r>
    <w:hyperlink r:id="rId2" w:history="1">
      <w:r w:rsidRPr="00E01E3A">
        <w:rPr>
          <w:rStyle w:val="Hyperlink"/>
          <w:sz w:val="22"/>
          <w:szCs w:val="22"/>
        </w:rPr>
        <w:t>CC BY-NC-SA 4.0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7045" w14:textId="77777777" w:rsidR="00792FC4" w:rsidRDefault="00792FC4">
      <w:r>
        <w:separator/>
      </w:r>
    </w:p>
  </w:footnote>
  <w:footnote w:type="continuationSeparator" w:id="0">
    <w:p w14:paraId="2E01DD03" w14:textId="77777777" w:rsidR="00792FC4" w:rsidRDefault="00792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8B4C" w14:textId="77777777" w:rsidR="000F668B" w:rsidRDefault="000F668B">
    <w:pPr>
      <w:pStyle w:val="Header"/>
      <w:jc w:val="right"/>
    </w:pPr>
    <w:r>
      <w:rPr>
        <w:color w:val="555555"/>
        <w:sz w:val="17"/>
      </w:rPr>
      <w:t>University of Missouri | Student AI Use Scale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7055906">
    <w:abstractNumId w:val="8"/>
  </w:num>
  <w:num w:numId="2" w16cid:durableId="146751905">
    <w:abstractNumId w:val="2"/>
  </w:num>
  <w:num w:numId="3" w16cid:durableId="2073693822">
    <w:abstractNumId w:val="5"/>
  </w:num>
  <w:num w:numId="4" w16cid:durableId="2080781752">
    <w:abstractNumId w:val="3"/>
  </w:num>
  <w:num w:numId="5" w16cid:durableId="588123125">
    <w:abstractNumId w:val="7"/>
  </w:num>
  <w:num w:numId="6" w16cid:durableId="626009658">
    <w:abstractNumId w:val="4"/>
  </w:num>
  <w:num w:numId="7" w16cid:durableId="691029597">
    <w:abstractNumId w:val="1"/>
  </w:num>
  <w:num w:numId="8" w16cid:durableId="821778933">
    <w:abstractNumId w:val="6"/>
  </w:num>
  <w:num w:numId="9" w16cid:durableId="8595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581"/>
    <w:rsid w:val="000D5CB6"/>
    <w:rsid w:val="000F6497"/>
    <w:rsid w:val="000F668B"/>
    <w:rsid w:val="0015074B"/>
    <w:rsid w:val="00180A04"/>
    <w:rsid w:val="001A6F15"/>
    <w:rsid w:val="001D6BE3"/>
    <w:rsid w:val="00253526"/>
    <w:rsid w:val="0029639D"/>
    <w:rsid w:val="0030460E"/>
    <w:rsid w:val="00326F90"/>
    <w:rsid w:val="003271C0"/>
    <w:rsid w:val="003A4824"/>
    <w:rsid w:val="00425097"/>
    <w:rsid w:val="004D0B39"/>
    <w:rsid w:val="00541106"/>
    <w:rsid w:val="005731CE"/>
    <w:rsid w:val="005762D9"/>
    <w:rsid w:val="005C3A1E"/>
    <w:rsid w:val="005E3A32"/>
    <w:rsid w:val="00681C33"/>
    <w:rsid w:val="00792FC4"/>
    <w:rsid w:val="00805FA8"/>
    <w:rsid w:val="008068F6"/>
    <w:rsid w:val="00857B4B"/>
    <w:rsid w:val="009316CD"/>
    <w:rsid w:val="009E5038"/>
    <w:rsid w:val="00A501FC"/>
    <w:rsid w:val="00AA1D8D"/>
    <w:rsid w:val="00B47730"/>
    <w:rsid w:val="00BC3EDA"/>
    <w:rsid w:val="00C2008D"/>
    <w:rsid w:val="00C23911"/>
    <w:rsid w:val="00CB0664"/>
    <w:rsid w:val="00D75DB7"/>
    <w:rsid w:val="00DC1A59"/>
    <w:rsid w:val="00EF62D4"/>
    <w:rsid w:val="00F35424"/>
    <w:rsid w:val="00F543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2D6D2"/>
  <w14:defaultImageDpi w14:val="300"/>
  <w15:docId w15:val="{C20680F3-F38F-420B-83A3-F2D16009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68B"/>
    <w:pPr>
      <w:spacing w:after="0" w:line="240" w:lineRule="auto"/>
    </w:pPr>
    <w:rPr>
      <w:rFonts w:eastAsiaTheme="minorHAnsi"/>
      <w:sz w:val="24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0F668B"/>
    <w:pPr>
      <w:jc w:val="center"/>
      <w:outlineLvl w:val="0"/>
    </w:pPr>
    <w:rPr>
      <w:rFonts w:asciiTheme="minorHAnsi" w:eastAsia="Times New Roman" w:hAnsiTheme="minorHAnsi"/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D0B39"/>
    <w:pPr>
      <w:keepNext/>
      <w:keepLines/>
      <w:pBdr>
        <w:bottom w:val="single" w:sz="12" w:space="1" w:color="FDB719"/>
      </w:pBdr>
      <w:spacing w:before="200" w:after="240" w:line="276" w:lineRule="auto"/>
      <w:outlineLvl w:val="1"/>
    </w:pPr>
    <w:rPr>
      <w:rFonts w:asciiTheme="majorHAnsi" w:eastAsia="Times New Roman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68B"/>
    <w:pPr>
      <w:keepNext/>
      <w:keepLines/>
      <w:shd w:val="clear" w:color="auto" w:fill="F2F2F2" w:themeFill="background1" w:themeFillShade="F2"/>
      <w:spacing w:before="40" w:after="240"/>
      <w:outlineLvl w:val="2"/>
    </w:pPr>
    <w:rPr>
      <w:rFonts w:asciiTheme="majorHAnsi" w:eastAsiaTheme="majorEastAsia" w:hAnsiTheme="majorHAnsi" w:cstheme="majorBidi"/>
      <w:b/>
      <w:bCs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sid w:val="000F66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68B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F668B"/>
    <w:rPr>
      <w:rFonts w:eastAsia="Times New Roman" w:cstheme="majorBidi"/>
      <w:b/>
      <w:bCs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D0B39"/>
    <w:rPr>
      <w:rFonts w:asciiTheme="majorHAnsi" w:eastAsia="Times New Roman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F668B"/>
    <w:rPr>
      <w:rFonts w:asciiTheme="majorHAnsi" w:eastAsiaTheme="majorEastAsia" w:hAnsiTheme="majorHAnsi" w:cstheme="majorBidi"/>
      <w:b/>
      <w:bCs/>
      <w:color w:val="243F60" w:themeColor="accent1" w:themeShade="7F"/>
      <w:sz w:val="24"/>
      <w:szCs w:val="24"/>
      <w:shd w:val="clear" w:color="auto" w:fill="F2F2F2" w:themeFill="background1" w:themeFillShade="F2"/>
    </w:rPr>
  </w:style>
  <w:style w:type="paragraph" w:styleId="Title">
    <w:name w:val="Title"/>
    <w:basedOn w:val="Normal"/>
    <w:next w:val="Normal"/>
    <w:link w:val="TitleChar"/>
    <w:uiPriority w:val="10"/>
    <w:qFormat/>
    <w:rsid w:val="000F66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68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F668B"/>
    <w:rPr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4250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5097"/>
    <w:rPr>
      <w:color w:val="800080" w:themeColor="followedHyperlink"/>
      <w:u w:val="single"/>
    </w:rPr>
  </w:style>
  <w:style w:type="paragraph" w:customStyle="1" w:styleId="Overview">
    <w:name w:val="Overview"/>
    <w:basedOn w:val="Normal"/>
    <w:link w:val="OverviewChar"/>
    <w:qFormat/>
    <w:rsid w:val="000F668B"/>
    <w:pPr>
      <w:shd w:val="clear" w:color="auto" w:fill="F2F2F2" w:themeFill="background1" w:themeFillShade="F2"/>
      <w:ind w:left="14"/>
    </w:pPr>
    <w:rPr>
      <w:rFonts w:eastAsia="Times New Roman" w:cstheme="minorHAnsi"/>
      <w:i/>
      <w:iCs/>
      <w:color w:val="000000" w:themeColor="text1"/>
    </w:rPr>
  </w:style>
  <w:style w:type="character" w:customStyle="1" w:styleId="OverviewChar">
    <w:name w:val="Overview Char"/>
    <w:basedOn w:val="DefaultParagraphFont"/>
    <w:link w:val="Overview"/>
    <w:rsid w:val="000F668B"/>
    <w:rPr>
      <w:rFonts w:eastAsia="Times New Roman" w:cstheme="minorHAnsi"/>
      <w:i/>
      <w:iCs/>
      <w:color w:val="000000" w:themeColor="text1"/>
      <w:sz w:val="24"/>
      <w:szCs w:val="24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.missouri.ed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?ref=chooser-v1" TargetMode="External"/><Relationship Id="rId1" Type="http://schemas.openxmlformats.org/officeDocument/2006/relationships/hyperlink" Target="https://creativecommons.org/licenses/by-nc-sa/4.0/deed.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43FDF-0386-4B88-92C2-DEC8644C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 Student AI Use Scale</vt:lpstr>
    </vt:vector>
  </TitlesOfParts>
  <Manager/>
  <Company/>
  <LinksUpToDate>false</LinksUpToDate>
  <CharactersWithSpaces>1370</CharactersWithSpaces>
  <SharedDoc>false</SharedDoc>
  <HyperlinkBase/>
  <HLinks>
    <vt:vector size="18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https://ai.missouri.edu/</vt:lpwstr>
      </vt:variant>
      <vt:variant>
        <vt:lpwstr/>
      </vt:variant>
      <vt:variant>
        <vt:i4>196610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https://creativecommons.org/licenses/by-nc-sa/4.0/?ref=chooser-v1</vt:lpwstr>
      </vt:variant>
      <vt:variant>
        <vt:lpwstr/>
      </vt:variant>
      <vt:variant>
        <vt:i4>524293</vt:i4>
      </vt:variant>
      <vt:variant>
        <vt:i4>0</vt:i4>
      </vt:variant>
      <vt:variant>
        <vt:i4>0</vt:i4>
      </vt:variant>
      <vt:variant>
        <vt:i4>5</vt:i4>
      </vt:variant>
      <vt:variant>
        <vt:lpwstr>https://creativecommons.org/licenses/by-nc-sa/4.0/deed.en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 Student AI Use Scale</dc:title>
  <dc:subject>Accessible text version of the University of Missouri Student AI Use Scale</dc:subject>
  <dc:creator>University of Missouri</dc:creator>
  <cp:keywords>artificial intelligence, student AI use, accessibility, assessment</cp:keywords>
  <dc:description>generated by python-docx</dc:description>
  <cp:lastModifiedBy>Allard-Kropp, Manon</cp:lastModifiedBy>
  <cp:revision>13</cp:revision>
  <dcterms:created xsi:type="dcterms:W3CDTF">2026-08-13T19:46:00Z</dcterms:created>
  <dcterms:modified xsi:type="dcterms:W3CDTF">2026-08-14T20:20:00Z</dcterms:modified>
  <cp:category/>
</cp:coreProperties>
</file>